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635CB" w:rsidRDefault="00301E33" w:rsidP="00285672">
      <w:pPr>
        <w:pStyle w:val="Nadpis1"/>
      </w:pPr>
      <w:r>
        <w:t>Analýza problémů a potřeb</w:t>
      </w:r>
    </w:p>
    <w:p w14:paraId="00000002" w14:textId="77777777" w:rsidR="006635CB" w:rsidRDefault="00301E33" w:rsidP="00285672">
      <w:pPr>
        <w:pStyle w:val="Nadpis2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  <w:r w:rsidRPr="00285672">
        <w:t>Lidé</w:t>
      </w:r>
    </w:p>
    <w:p w14:paraId="56052042" w14:textId="7CC38171" w:rsidR="00A122EC" w:rsidRDefault="00301E33" w:rsidP="009C4384">
      <w:pPr>
        <w:spacing w:before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jedno ze zásadních témat lze označit potřebu kvalitního vzdělávání. V současné době je v</w:t>
      </w:r>
      <w:r w:rsidR="00A17AF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regionu</w:t>
      </w:r>
      <w:r w:rsidR="00A17AF2">
        <w:rPr>
          <w:rFonts w:ascii="Times New Roman" w:eastAsia="Times New Roman" w:hAnsi="Times New Roman" w:cs="Times New Roman"/>
          <w:sz w:val="24"/>
          <w:szCs w:val="24"/>
        </w:rPr>
        <w:t xml:space="preserve"> většinou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dostatečná kapacita vzdělávacích institucí, avšak je zde</w:t>
      </w:r>
      <w:r w:rsidR="00A17AF2">
        <w:rPr>
          <w:rFonts w:ascii="Times New Roman" w:eastAsia="Times New Roman" w:hAnsi="Times New Roman" w:cs="Times New Roman"/>
          <w:sz w:val="24"/>
          <w:szCs w:val="24"/>
        </w:rPr>
        <w:t xml:space="preserve"> zejména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potřeba jejich zkvalitnění (např. rekonstrukcí či oprav). Vzdělávání na základním a vyšším stupni je nutné lépe propojit s budoucí profesí obyvatel uplatnitelnou v regionu. Volbu profese je možné nejefektivněji ovlivňovat formou profesního poradenství na druhém stupni základních škol. Profesní a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odborné vzdělávání je pak nutné dále zkvalitňovat zejména propojením s praxí a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přizpůsobovat jej pozvolna se měnícím potřebám pracovního trhu. V současné době je v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regionu také slabá </w:t>
      </w:r>
      <w:r w:rsidR="00494EE8">
        <w:rPr>
          <w:rFonts w:ascii="Times New Roman" w:eastAsia="Times New Roman" w:hAnsi="Times New Roman" w:cs="Times New Roman"/>
          <w:sz w:val="24"/>
          <w:szCs w:val="24"/>
        </w:rPr>
        <w:t xml:space="preserve">a územně nevyrovnaná </w:t>
      </w:r>
      <w:r>
        <w:rPr>
          <w:rFonts w:ascii="Times New Roman" w:eastAsia="Times New Roman" w:hAnsi="Times New Roman" w:cs="Times New Roman"/>
          <w:sz w:val="24"/>
          <w:szCs w:val="24"/>
        </w:rPr>
        <w:t>nabídka neformálního, zájmového a celoživotního vzdělávání, kterou je potřeba do budoucna rozšířit</w:t>
      </w:r>
      <w:r w:rsidR="009C4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4EE8">
        <w:rPr>
          <w:rFonts w:ascii="Times New Roman" w:eastAsia="Times New Roman" w:hAnsi="Times New Roman" w:cs="Times New Roman"/>
          <w:sz w:val="24"/>
          <w:szCs w:val="24"/>
        </w:rPr>
        <w:t>Pouze m</w:t>
      </w:r>
      <w:r w:rsidR="009C4384">
        <w:rPr>
          <w:rFonts w:ascii="Times New Roman" w:eastAsia="Times New Roman" w:hAnsi="Times New Roman" w:cs="Times New Roman"/>
          <w:sz w:val="24"/>
          <w:szCs w:val="24"/>
        </w:rPr>
        <w:t>ěsto Dubí má zpracovanou analýzu nabídek volného času. Ostatní města a obce MAS naráží na problémy s kolísavou poptávkou o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4384">
        <w:rPr>
          <w:rFonts w:ascii="Times New Roman" w:eastAsia="Times New Roman" w:hAnsi="Times New Roman" w:cs="Times New Roman"/>
          <w:sz w:val="24"/>
          <w:szCs w:val="24"/>
        </w:rPr>
        <w:t>kroužky a zájmové aktivity. Klíčovými aktéry v poskytování zájmových aktivit jsou školy a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4384">
        <w:rPr>
          <w:rFonts w:ascii="Times New Roman" w:eastAsia="Times New Roman" w:hAnsi="Times New Roman" w:cs="Times New Roman"/>
          <w:sz w:val="24"/>
          <w:szCs w:val="24"/>
        </w:rPr>
        <w:t xml:space="preserve">obce. 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Neformálního a zájmového vzdělávání se 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méně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účastní neziskový sektor. 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S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>távající nabíd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 xml:space="preserve">ka neformálního a zájmového vzdělávání je málo vzájemně provázána na profesní uplatnění. 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>Jistý potenciál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>rozvoj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e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představuj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e vybudování zázemí a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poskytov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ání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služeb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 xml:space="preserve"> včetně sociálních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např. organizace doučování,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nízkoprahov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klub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y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>, sociálně aktivizační služ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04" w14:textId="71C15D3B" w:rsidR="006635CB" w:rsidRDefault="00A122EC" w:rsidP="009C4384">
      <w:pPr>
        <w:spacing w:before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v realizovaných projektech zaměřených na dospělé, zejména v oblasti návratu na trh práce a změn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kvalifikace v technických oborech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byly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zaznamen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ány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problémy se zájmem z řad cílové skupiny (potenciálních zaměstnanců). Existuje zde paradoxní situace, kdy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zaměstnavatelé vyjadřují potřeby, 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které jsou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podložen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 xml:space="preserve">prostřednictvím </w:t>
      </w:r>
      <w:r>
        <w:rPr>
          <w:rFonts w:ascii="Times New Roman" w:eastAsia="Times New Roman" w:hAnsi="Times New Roman" w:cs="Times New Roman"/>
          <w:sz w:val="24"/>
          <w:szCs w:val="24"/>
        </w:rPr>
        <w:t>záj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úřadu práce, ale </w:t>
      </w:r>
      <w:r w:rsidR="00465992">
        <w:rPr>
          <w:rFonts w:ascii="Times New Roman" w:eastAsia="Times New Roman" w:hAnsi="Times New Roman" w:cs="Times New Roman"/>
          <w:sz w:val="24"/>
          <w:szCs w:val="24"/>
        </w:rPr>
        <w:t xml:space="preserve">bohužel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zájem cílových skupin není valný. </w:t>
      </w:r>
      <w:r w:rsidR="00301E33">
        <w:rPr>
          <w:rFonts w:ascii="Times New Roman" w:eastAsia="Times New Roman" w:hAnsi="Times New Roman" w:cs="Times New Roman"/>
          <w:sz w:val="24"/>
          <w:szCs w:val="24"/>
        </w:rPr>
        <w:t>Pro vybrané obyvatele regionu je mnohdy velmi těžké skloubit soukromý a pracovní život. Propojení těchto složek je nutné podpořit na jedné straně nabídkou služeb pro rodiny s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1E33">
        <w:rPr>
          <w:rFonts w:ascii="Times New Roman" w:eastAsia="Times New Roman" w:hAnsi="Times New Roman" w:cs="Times New Roman"/>
          <w:sz w:val="24"/>
          <w:szCs w:val="24"/>
        </w:rPr>
        <w:t>dětmi (dětské skupiny, jesle), na straně druhé diskusí se zaměstnavateli o efektivních zaměstnaneckých benefitech. Vhodně cílené benefity mohou pomoci také zkvalitnit trávení volného času nejen zaměstnanců dotčených zaměstnavatelů, ale celých jejich rodin. V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1E33">
        <w:rPr>
          <w:rFonts w:ascii="Times New Roman" w:eastAsia="Times New Roman" w:hAnsi="Times New Roman" w:cs="Times New Roman"/>
          <w:sz w:val="24"/>
          <w:szCs w:val="24"/>
        </w:rPr>
        <w:t>neposlední řadě je velmi častým problémem také zapojování osob po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1E33">
        <w:rPr>
          <w:rFonts w:ascii="Times New Roman" w:eastAsia="Times New Roman" w:hAnsi="Times New Roman" w:cs="Times New Roman"/>
          <w:sz w:val="24"/>
          <w:szCs w:val="24"/>
        </w:rPr>
        <w:t>rodičovské dovolené do pracovního procesu, udržení v pracovním procesu osoby starší 55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1E33">
        <w:rPr>
          <w:rFonts w:ascii="Times New Roman" w:eastAsia="Times New Roman" w:hAnsi="Times New Roman" w:cs="Times New Roman"/>
          <w:sz w:val="24"/>
          <w:szCs w:val="24"/>
        </w:rPr>
        <w:t>let nebo zapojování obyvatel do občanského života.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0E6664" w14:textId="21BC2A1B" w:rsidR="00B91EDC" w:rsidRDefault="00301E33" w:rsidP="00285672">
      <w:pPr>
        <w:spacing w:before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Pracovní </w:t>
      </w:r>
      <w:r w:rsidR="00453C6D">
        <w:rPr>
          <w:rFonts w:ascii="Times New Roman" w:eastAsia="Times New Roman" w:hAnsi="Times New Roman" w:cs="Times New Roman"/>
          <w:sz w:val="24"/>
          <w:szCs w:val="24"/>
        </w:rPr>
        <w:t>uplatnění</w:t>
      </w:r>
      <w:r w:rsidR="00A122EC">
        <w:rPr>
          <w:rFonts w:ascii="Times New Roman" w:eastAsia="Times New Roman" w:hAnsi="Times New Roman" w:cs="Times New Roman"/>
          <w:sz w:val="24"/>
          <w:szCs w:val="24"/>
        </w:rPr>
        <w:t xml:space="preserve"> ovlivňuje spokojenost lidí se svým životem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eastAsia="Times New Roman" w:hAnsi="Times New Roman" w:cs="Times New Roman"/>
          <w:sz w:val="24"/>
          <w:szCs w:val="24"/>
        </w:rPr>
        <w:t>je nutné</w:t>
      </w:r>
      <w:r w:rsidR="00453C6D">
        <w:rPr>
          <w:rFonts w:ascii="Times New Roman" w:eastAsia="Times New Roman" w:hAnsi="Times New Roman" w:cs="Times New Roman"/>
          <w:sz w:val="24"/>
          <w:szCs w:val="24"/>
        </w:rPr>
        <w:t xml:space="preserve"> nalézt jejich uplatnění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i v jiných oblastech – </w:t>
      </w:r>
      <w:r w:rsidR="00453C6D">
        <w:rPr>
          <w:rFonts w:ascii="Times New Roman" w:eastAsia="Times New Roman" w:hAnsi="Times New Roman" w:cs="Times New Roman"/>
          <w:sz w:val="24"/>
          <w:szCs w:val="24"/>
        </w:rPr>
        <w:t>např. v komunitě.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 Cílem je </w:t>
      </w:r>
      <w:r>
        <w:rPr>
          <w:rFonts w:ascii="Times New Roman" w:eastAsia="Times New Roman" w:hAnsi="Times New Roman" w:cs="Times New Roman"/>
          <w:sz w:val="24"/>
          <w:szCs w:val="24"/>
        </w:rPr>
        <w:t>udržet jejich život aktivní a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zapojovat je i do činností organizovaných 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spolu 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mladšími generacemi. V blízké budoucnosti se dá očekávat zvýšení počtu osob v seniorním věku, proto je nutné systémově řešit zajištění sociálních služeb, popř. </w:t>
      </w:r>
      <w:r w:rsidR="0076565A">
        <w:rPr>
          <w:rFonts w:ascii="Times New Roman" w:eastAsia="Times New Roman" w:hAnsi="Times New Roman" w:cs="Times New Roman"/>
          <w:sz w:val="24"/>
          <w:szCs w:val="24"/>
        </w:rPr>
        <w:t>speciálního seniorního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bydlení.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65A">
        <w:rPr>
          <w:rFonts w:ascii="Times New Roman" w:eastAsia="Times New Roman" w:hAnsi="Times New Roman" w:cs="Times New Roman"/>
          <w:sz w:val="24"/>
          <w:szCs w:val="24"/>
        </w:rPr>
        <w:t xml:space="preserve">Dalším z problémů je vytrácení spolkové aktivity 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z venkovského života. Tradici udržují </w:t>
      </w:r>
      <w:r w:rsidR="0076565A">
        <w:rPr>
          <w:rFonts w:ascii="Times New Roman" w:eastAsia="Times New Roman" w:hAnsi="Times New Roman" w:cs="Times New Roman"/>
          <w:sz w:val="24"/>
          <w:szCs w:val="24"/>
        </w:rPr>
        <w:t>zejména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 příznivci fotbal</w:t>
      </w:r>
      <w:r w:rsidR="0076565A">
        <w:rPr>
          <w:rFonts w:ascii="Times New Roman" w:eastAsia="Times New Roman" w:hAnsi="Times New Roman" w:cs="Times New Roman"/>
          <w:sz w:val="24"/>
          <w:szCs w:val="24"/>
        </w:rPr>
        <w:t>ových oddílů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 a členové sborů dobrovolných hasičů. Bez nich se neobejdou celé řady akcí pořádaných obcemi. </w:t>
      </w:r>
      <w:r w:rsidR="0076565A">
        <w:rPr>
          <w:rFonts w:ascii="Times New Roman" w:eastAsia="Times New Roman" w:hAnsi="Times New Roman" w:cs="Times New Roman"/>
          <w:sz w:val="24"/>
          <w:szCs w:val="24"/>
        </w:rPr>
        <w:t>V některých obcích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 hatí možnosti tradičního pospolitého života v sociálních vazbách i charakter některých obcí, které vytváří aglomerační zázemí blízkých Teplic. </w:t>
      </w:r>
    </w:p>
    <w:p w14:paraId="00000006" w14:textId="7A7AA570" w:rsidR="006635CB" w:rsidRDefault="00301E33" w:rsidP="00285672">
      <w:pPr>
        <w:spacing w:before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regionu je velké množství osob se sníženou motivací hledat, získat a následně si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udržet stálé pracovní místo, z čehož plyne i významnější podíl dlouhodobě nezaměstnaných osob na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celkově nezaměstnaných osobách. Svojí roli jistě hraje i nižší ohodnocení práce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tomto regionu. Kromě zmíněné motivace mnohdy chybí i schopnost konkrétní práci vykonávat.</w:t>
      </w:r>
    </w:p>
    <w:p w14:paraId="00000007" w14:textId="77777777" w:rsidR="006635CB" w:rsidRDefault="00301E33" w:rsidP="0024391B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Nejen vyšší počet dlouhodobě nezaměstnaných osob má markantní vliv na vznik sociálně patologických jevů, které je nutné systémově řešit, a to jak v případech, kdy se projeví, tak také formou prevence. V rámci územní působnosti MAS je vzhledem k širšímu okolí (i na poměry problematického Ústeckého kraje) vyšší míra kriminality. Extrémní množství obyvatel tohoto území je v exekučním řízení.</w:t>
      </w:r>
    </w:p>
    <w:p w14:paraId="5132B939" w14:textId="2AFB370C" w:rsidR="00285672" w:rsidRDefault="00301E33" w:rsidP="00285672">
      <w:pPr>
        <w:spacing w:before="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Výsledkem častých osobních (zejména ekonomických) potíží velkého množství obyvatel je sociální vyloučení. 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>Ve většině případů život sociálně vyloučených není vázán na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konkrétní území </w:t>
      </w:r>
      <w:r w:rsidR="00130B5B">
        <w:rPr>
          <w:rFonts w:ascii="Times New Roman" w:eastAsia="Times New Roman" w:hAnsi="Times New Roman" w:cs="Times New Roman"/>
          <w:sz w:val="24"/>
          <w:szCs w:val="24"/>
        </w:rPr>
        <w:t>(s v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ýjimku </w:t>
      </w:r>
      <w:r w:rsidR="00130B5B">
        <w:rPr>
          <w:rFonts w:ascii="Times New Roman" w:eastAsia="Times New Roman" w:hAnsi="Times New Roman" w:cs="Times New Roman"/>
          <w:sz w:val="24"/>
          <w:szCs w:val="24"/>
        </w:rPr>
        <w:t>místní částí města Dubí –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1EDC">
        <w:rPr>
          <w:rFonts w:ascii="Times New Roman" w:eastAsia="Times New Roman" w:hAnsi="Times New Roman" w:cs="Times New Roman"/>
          <w:sz w:val="24"/>
          <w:szCs w:val="24"/>
        </w:rPr>
        <w:t>Pozorka</w:t>
      </w:r>
      <w:proofErr w:type="spellEnd"/>
      <w:r w:rsidR="00130B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1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Osob ohrožených sociálním vyloučením stále v tomto území přibývá</w:t>
      </w:r>
      <w:r w:rsidR="00630A50">
        <w:rPr>
          <w:rFonts w:ascii="Times New Roman" w:eastAsia="Times New Roman" w:hAnsi="Times New Roman" w:cs="Times New Roman"/>
          <w:sz w:val="24"/>
          <w:szCs w:val="24"/>
        </w:rPr>
        <w:t>, je vysoce pravděpodobné, že tento trend bude v blízké budoucnosti nadále pokračovat.</w:t>
      </w:r>
      <w:r w:rsidR="00023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A50">
        <w:rPr>
          <w:rFonts w:ascii="Times New Roman" w:eastAsia="Times New Roman" w:hAnsi="Times New Roman" w:cs="Times New Roman"/>
          <w:sz w:val="24"/>
          <w:szCs w:val="24"/>
        </w:rPr>
        <w:t>Nejen z</w:t>
      </w:r>
      <w:r w:rsidR="00023B4E">
        <w:rPr>
          <w:rFonts w:ascii="Times New Roman" w:eastAsia="Times New Roman" w:hAnsi="Times New Roman" w:cs="Times New Roman"/>
          <w:sz w:val="24"/>
          <w:szCs w:val="24"/>
        </w:rPr>
        <w:t xml:space="preserve"> toho vyplývá i požadavek na vytvoření nových nástrojů komunitní sociální práce. </w:t>
      </w:r>
    </w:p>
    <w:p w14:paraId="0000000A" w14:textId="77777777" w:rsidR="006635CB" w:rsidRPr="0024391B" w:rsidRDefault="00301E33" w:rsidP="00285672">
      <w:pPr>
        <w:pStyle w:val="Nadpis3"/>
      </w:pPr>
      <w:r w:rsidRPr="00285672">
        <w:t>Potřeby</w:t>
      </w:r>
      <w:r w:rsidRPr="0024391B">
        <w:t>:</w:t>
      </w:r>
    </w:p>
    <w:p w14:paraId="0000000B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Zvýšení kvality vzdělávání na základních a středních školách</w:t>
      </w:r>
    </w:p>
    <w:p w14:paraId="0000000C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Zkvalitnění profesního poradenství</w:t>
      </w:r>
    </w:p>
    <w:p w14:paraId="0000000D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Propojení zaměstnavatelů a základních a středních škol</w:t>
      </w:r>
    </w:p>
    <w:p w14:paraId="0000000E" w14:textId="7856844D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Rozšíření nabídky zájmového, neformálního a celoživotního vzdělávání</w:t>
      </w:r>
      <w:r w:rsidR="00023B4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51408">
        <w:rPr>
          <w:rFonts w:ascii="Times New Roman" w:eastAsia="Times New Roman" w:hAnsi="Times New Roman" w:cs="Times New Roman"/>
          <w:sz w:val="24"/>
          <w:szCs w:val="24"/>
        </w:rPr>
        <w:t>jejich napojení</w:t>
      </w:r>
      <w:r w:rsidR="00023B4E">
        <w:rPr>
          <w:rFonts w:ascii="Times New Roman" w:eastAsia="Times New Roman" w:hAnsi="Times New Roman" w:cs="Times New Roman"/>
          <w:sz w:val="24"/>
          <w:szCs w:val="24"/>
        </w:rPr>
        <w:t xml:space="preserve"> možnosti pracovního a společenského uplatnění</w:t>
      </w:r>
    </w:p>
    <w:p w14:paraId="0000000F" w14:textId="2A1E831F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Zajištění podpůrných služeb rodinám s</w:t>
      </w:r>
      <w:r w:rsidR="00023B4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dětmi</w:t>
      </w:r>
      <w:r w:rsidR="00023B4E">
        <w:rPr>
          <w:rFonts w:ascii="Times New Roman" w:eastAsia="Times New Roman" w:hAnsi="Times New Roman" w:cs="Times New Roman"/>
          <w:sz w:val="24"/>
          <w:szCs w:val="24"/>
        </w:rPr>
        <w:t xml:space="preserve"> za účelem sladění pracovního a rodinného života</w:t>
      </w:r>
    </w:p>
    <w:p w14:paraId="00000010" w14:textId="5DAA03DC" w:rsidR="006635CB" w:rsidRDefault="00023B4E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Uplatňování flexibilních forem práce </w:t>
      </w:r>
      <w:r w:rsidR="00301E33">
        <w:rPr>
          <w:rFonts w:ascii="Times New Roman" w:eastAsia="Times New Roman" w:hAnsi="Times New Roman" w:cs="Times New Roman"/>
          <w:sz w:val="24"/>
          <w:szCs w:val="24"/>
        </w:rPr>
        <w:t>včetně krácených úvazků</w:t>
      </w:r>
    </w:p>
    <w:p w14:paraId="00000011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Zkvalitnění trávení volného času dětí, mládeže i dospělých</w:t>
      </w:r>
    </w:p>
    <w:p w14:paraId="00000012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Zapojení osob po rodičovské dovolené a osob starších 55 let do pracovního procesu</w:t>
      </w:r>
    </w:p>
    <w:p w14:paraId="00000013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Zapojení obyvatel do občanského života</w:t>
      </w:r>
    </w:p>
    <w:p w14:paraId="00000014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Snížení podílu dlouhodobě nezaměstnaných</w:t>
      </w:r>
    </w:p>
    <w:p w14:paraId="00000015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Zvýšení motivace obyvatel hledat si a mít stabilní práci</w:t>
      </w:r>
    </w:p>
    <w:p w14:paraId="00000016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Rekvalifikace</w:t>
      </w:r>
    </w:p>
    <w:p w14:paraId="00000017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Zvýšení počtu lépe placených pracovních míst (ideálně v místně zakořeněných menších podnicích)</w:t>
      </w:r>
    </w:p>
    <w:p w14:paraId="00000018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prevence a prevence sociálně patologických jevů</w:t>
      </w:r>
    </w:p>
    <w:p w14:paraId="00000019" w14:textId="08D980E1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Systematické řešení sociálních služeb</w:t>
      </w:r>
      <w:r w:rsidR="00A51408">
        <w:rPr>
          <w:rFonts w:ascii="Times New Roman" w:eastAsia="Times New Roman" w:hAnsi="Times New Roman" w:cs="Times New Roman"/>
          <w:sz w:val="24"/>
          <w:szCs w:val="24"/>
        </w:rPr>
        <w:t xml:space="preserve"> včetně rozšíření nabídky</w:t>
      </w:r>
    </w:p>
    <w:p w14:paraId="0000001A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Snížení kriminality</w:t>
      </w:r>
    </w:p>
    <w:p w14:paraId="0000001B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Zajištění pomoci závislým osobám (alkohol, drogy aj.)</w:t>
      </w:r>
    </w:p>
    <w:p w14:paraId="0000001C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Zajištění aktivního stáří</w:t>
      </w:r>
    </w:p>
    <w:p w14:paraId="0000001D" w14:textId="77777777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Propojování generací (s důrazem na seniory)</w:t>
      </w:r>
    </w:p>
    <w:p w14:paraId="00000056" w14:textId="0031764B" w:rsidR="006635CB" w:rsidRDefault="00301E33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Zajištění sociálního bydlení</w:t>
      </w:r>
    </w:p>
    <w:p w14:paraId="64EAAEE1" w14:textId="5B5D3A57" w:rsidR="00610A95" w:rsidRDefault="00610A95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Rozšíření nabídky sociálních služeb</w:t>
      </w:r>
    </w:p>
    <w:p w14:paraId="14CB6E90" w14:textId="5E62F1C0" w:rsidR="00610A95" w:rsidRDefault="00A51408" w:rsidP="00285672">
      <w:pPr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Podpora u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>držení tradice pospolitého života na venkově</w:t>
      </w:r>
    </w:p>
    <w:p w14:paraId="0493BE04" w14:textId="32ED5DB9" w:rsidR="0024391B" w:rsidRDefault="0024391B" w:rsidP="002439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2F092" w14:textId="6958A3BB" w:rsidR="0024391B" w:rsidRDefault="0024391B" w:rsidP="00285672">
      <w:pPr>
        <w:pStyle w:val="Nadpis2"/>
        <w:rPr>
          <w:rFonts w:ascii="Times New Roman" w:eastAsia="Times New Roman" w:hAnsi="Times New Roman" w:cs="Times New Roman"/>
          <w:sz w:val="24"/>
          <w:szCs w:val="24"/>
        </w:rPr>
      </w:pPr>
      <w:r w:rsidRPr="0024391B">
        <w:t>Podnikání</w:t>
      </w:r>
    </w:p>
    <w:p w14:paraId="194D8A61" w14:textId="5800EB10" w:rsidR="0024391B" w:rsidRDefault="0024391B" w:rsidP="0028567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Problémem tohoto území je podobně jako na většině území Ústeckého kraje ekonomická struktura. Stále nezanedbatelná část ekonomiky je totiž založena na zastaralých technologiích a v dohledné době mohou nastat potíže s reakcí na měnící se globální trendy.</w:t>
      </w:r>
      <w:r w:rsidR="00FD314F">
        <w:rPr>
          <w:rFonts w:ascii="Times New Roman" w:eastAsia="Times New Roman" w:hAnsi="Times New Roman" w:cs="Times New Roman"/>
          <w:sz w:val="24"/>
          <w:szCs w:val="24"/>
        </w:rPr>
        <w:t xml:space="preserve"> Pracovní síla v území MAS je velmi závislá na velkých zaměstnavatelích vázaných převážně na export a tím i na nadnárodní situaci na trhu. Zejména jde o oblast sklářského průmyslu, </w:t>
      </w:r>
      <w:r w:rsidR="00FD314F">
        <w:rPr>
          <w:rFonts w:ascii="Times New Roman" w:eastAsia="Times New Roman" w:hAnsi="Times New Roman" w:cs="Times New Roman"/>
          <w:sz w:val="24"/>
          <w:szCs w:val="24"/>
        </w:rPr>
        <w:lastRenderedPageBreak/>
        <w:t>výrobu porcelánu, a strojírenství. Vzhledem k tomu, že není zcela v moci nástrojů MAS změnit orientaci výrobních programů a obchodních strategií, j</w:t>
      </w:r>
      <w:r>
        <w:rPr>
          <w:rFonts w:ascii="Times New Roman" w:eastAsia="Times New Roman" w:hAnsi="Times New Roman" w:cs="Times New Roman"/>
          <w:sz w:val="24"/>
          <w:szCs w:val="24"/>
        </w:rPr>
        <w:t>e proto nutné pomoci restrukturalizovat podniky s důrazem na využití nových moderních technologií a strojů, rozvíjet řemeslné podnikání a podporovat menší provozovny služeb a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obchodů</w:t>
      </w:r>
      <w:r w:rsidR="00FD314F">
        <w:rPr>
          <w:rFonts w:ascii="Times New Roman" w:eastAsia="Times New Roman" w:hAnsi="Times New Roman" w:cs="Times New Roman"/>
          <w:sz w:val="24"/>
          <w:szCs w:val="24"/>
        </w:rPr>
        <w:t xml:space="preserve"> a případně pomáhat s přípravou pracovní síly</w:t>
      </w:r>
      <w:r>
        <w:rPr>
          <w:rFonts w:ascii="Times New Roman" w:eastAsia="Times New Roman" w:hAnsi="Times New Roman" w:cs="Times New Roman"/>
          <w:sz w:val="24"/>
          <w:szCs w:val="24"/>
        </w:rPr>
        <w:t>. Nutné je také napříč všemi typy podniků podpořit investice do podnikatelských budov a areálů za účelem zmodernizování, ale i zefektivnění jejich provozu</w:t>
      </w:r>
      <w:r w:rsidR="00FD314F">
        <w:rPr>
          <w:rFonts w:ascii="Times New Roman" w:eastAsia="Times New Roman" w:hAnsi="Times New Roman" w:cs="Times New Roman"/>
          <w:sz w:val="24"/>
          <w:szCs w:val="24"/>
        </w:rPr>
        <w:t xml:space="preserve">. Vzhledem k vysoké </w:t>
      </w:r>
      <w:r w:rsidR="00070383">
        <w:rPr>
          <w:rFonts w:ascii="Times New Roman" w:eastAsia="Times New Roman" w:hAnsi="Times New Roman" w:cs="Times New Roman"/>
          <w:sz w:val="24"/>
          <w:szCs w:val="24"/>
        </w:rPr>
        <w:t>energetické závislosti ekonomiky</w:t>
      </w:r>
      <w:r w:rsidR="00FD314F">
        <w:rPr>
          <w:rFonts w:ascii="Times New Roman" w:eastAsia="Times New Roman" w:hAnsi="Times New Roman" w:cs="Times New Roman"/>
          <w:sz w:val="24"/>
          <w:szCs w:val="24"/>
        </w:rPr>
        <w:t xml:space="preserve"> je zapotřebí hledat nové možnosti v optimalizaci provozních nákladů na vstupních komoditách pomocí obnovitelných zdrojů a zároveň </w:t>
      </w:r>
      <w:r w:rsidR="00070383">
        <w:rPr>
          <w:rFonts w:ascii="Times New Roman" w:eastAsia="Times New Roman" w:hAnsi="Times New Roman" w:cs="Times New Roman"/>
          <w:sz w:val="24"/>
          <w:szCs w:val="24"/>
        </w:rPr>
        <w:t>chytrých</w:t>
      </w:r>
      <w:r w:rsidR="00FD314F">
        <w:rPr>
          <w:rFonts w:ascii="Times New Roman" w:eastAsia="Times New Roman" w:hAnsi="Times New Roman" w:cs="Times New Roman"/>
          <w:sz w:val="24"/>
          <w:szCs w:val="24"/>
        </w:rPr>
        <w:t xml:space="preserve"> řešení (Průmysl 4.0).</w:t>
      </w:r>
    </w:p>
    <w:p w14:paraId="12761B9F" w14:textId="05904DFA" w:rsidR="0024391B" w:rsidRDefault="00FD314F" w:rsidP="0028567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Rozvoj </w:t>
      </w:r>
      <w:r w:rsidR="00684B87">
        <w:rPr>
          <w:rFonts w:ascii="Times New Roman" w:eastAsia="Times New Roman" w:hAnsi="Times New Roman" w:cs="Times New Roman"/>
          <w:sz w:val="24"/>
          <w:szCs w:val="24"/>
        </w:rPr>
        <w:t xml:space="preserve">místní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ekonomiky 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 xml:space="preserve">by měl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směřovat zejména k posílení lokálních, regionálních a nadregionálních ekonomických vazeb a vztahů a snižovat závislost na makroekonomických vlivech globálního trhu. Stabilitu 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malých a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středních podni</w:t>
      </w:r>
      <w:r>
        <w:rPr>
          <w:rFonts w:ascii="Times New Roman" w:eastAsia="Times New Roman" w:hAnsi="Times New Roman" w:cs="Times New Roman"/>
          <w:sz w:val="24"/>
          <w:szCs w:val="24"/>
        </w:rPr>
        <w:t>ků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B87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vhodn</w:t>
      </w:r>
      <w:r w:rsidR="00684B87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 xml:space="preserve"> dopl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ňovat 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o podniky větší využívající moderní technologie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 xml:space="preserve"> a zároveň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posilovat 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>tradiční řemesla Krušnohoří</w:t>
      </w:r>
      <w:r w:rsidR="0024391B">
        <w:rPr>
          <w:rFonts w:ascii="Times New Roman" w:eastAsia="Times New Roman" w:hAnsi="Times New Roman" w:cs="Times New Roman"/>
          <w:sz w:val="24"/>
          <w:szCs w:val="24"/>
        </w:rPr>
        <w:t>. Kromě toho, že je nutné umožnit podnikatelům se dlouhodobě vzdělávat, musí se také (přinejmenším na tematických platformách) setkávat, předávat si zkušenosti a sdílet příklady dobré praxe. Místním podnikatelům by také mělo být v maximální možné míře zprostředkováno odborné poradenství. V neposlední řadě je nutné zaměřit se také na možnosti expanze lokálně úspěšných podnikatelských subjektů do sousedního Saska.</w:t>
      </w:r>
    </w:p>
    <w:p w14:paraId="3879BA8F" w14:textId="7336BA8B" w:rsidR="0024391B" w:rsidRDefault="0024391B" w:rsidP="0028567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Specifickou podporu si jistě zaslouží i místní zemědělství. V prvé řadě je nutné klást důraz na nové přístupy (např. zlepšení podmínek chovaných zvířat), využití nových technologií (např.</w:t>
      </w:r>
      <w:r w:rsidR="002517EC">
        <w:rPr>
          <w:rFonts w:ascii="Times New Roman" w:eastAsia="Times New Roman" w:hAnsi="Times New Roman" w:cs="Times New Roman"/>
          <w:sz w:val="24"/>
          <w:szCs w:val="24"/>
        </w:rPr>
        <w:t xml:space="preserve"> precizní zemědělství</w:t>
      </w:r>
      <w:r>
        <w:rPr>
          <w:rFonts w:ascii="Times New Roman" w:eastAsia="Times New Roman" w:hAnsi="Times New Roman" w:cs="Times New Roman"/>
          <w:sz w:val="24"/>
          <w:szCs w:val="24"/>
        </w:rPr>
        <w:t>) a také na propojení zemědělců nejen mezi sebou, ale také se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zástupci obcí (což bude mít pravděpodobně dlouhodobě dobrý vliv na krajinný ráz území). Především menší zemědělci mají problémy s fyzickým stavem budov a s nedostatečným zázemí pro svoji činnost.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62560" w14:textId="77777777" w:rsidR="00610A95" w:rsidRDefault="00610A95" w:rsidP="0028567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B4840" w14:textId="493CE613" w:rsidR="0024391B" w:rsidRDefault="0024391B" w:rsidP="0028567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Kromě tradičních zemědělských činností je nutné také podporovat přidružené aktivity jako je např. agroturistika, která by v relativně urbanizovaném území (především v oblasti Podkrušnohoří) byla pravděpodobně úspěšným produktem. Nejen agroturistika, ale dosud je v území velmi málo rozvinutá celá oblast cestovního ruchu (a to i v oblasti Krušných hor s ohromným potenciálem). Rozvoj cestovního ruchu, ze kterého může profitovat mnoho místních podniků, je možné podpořit kvalitním regionálním marketingem koordinovaným na vyšší než obecní úrovni.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 xml:space="preserve"> Region v zemědělské produkci nemá </w:t>
      </w:r>
      <w:r w:rsidR="004421AD">
        <w:rPr>
          <w:rFonts w:ascii="Times New Roman" w:eastAsia="Times New Roman" w:hAnsi="Times New Roman" w:cs="Times New Roman"/>
          <w:sz w:val="24"/>
          <w:szCs w:val="24"/>
        </w:rPr>
        <w:t xml:space="preserve">v současnosti 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>žádný produkt, který by mohl být distribuován rovnou konečnému spotřebiteli</w:t>
      </w:r>
      <w:r w:rsidR="004421AD">
        <w:rPr>
          <w:rFonts w:ascii="Times New Roman" w:eastAsia="Times New Roman" w:hAnsi="Times New Roman" w:cs="Times New Roman"/>
          <w:sz w:val="24"/>
          <w:szCs w:val="24"/>
        </w:rPr>
        <w:t>, což je nutné v blízké budoucnosti změnit.</w:t>
      </w:r>
    </w:p>
    <w:p w14:paraId="0E2F8250" w14:textId="0C0C26E5" w:rsidR="0024391B" w:rsidRDefault="0024391B" w:rsidP="0028567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Území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Cínovecko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z velké části (zejména na </w:t>
      </w:r>
      <w:r w:rsidR="00F43134">
        <w:rPr>
          <w:rFonts w:ascii="Times New Roman" w:eastAsia="Times New Roman" w:hAnsi="Times New Roman" w:cs="Times New Roman"/>
          <w:sz w:val="24"/>
          <w:szCs w:val="24"/>
        </w:rPr>
        <w:t xml:space="preserve">severovýchodě </w:t>
      </w:r>
      <w:r>
        <w:rPr>
          <w:rFonts w:ascii="Times New Roman" w:eastAsia="Times New Roman" w:hAnsi="Times New Roman" w:cs="Times New Roman"/>
          <w:sz w:val="24"/>
          <w:szCs w:val="24"/>
        </w:rPr>
        <w:t>Krušných hor) pokryto lesy. Je tedy nutné zajistit dostatečné vybavení a techniku pro jejich správu. Nejen správci lesů, ale také široká veřejnost, by jistě ocenila i opravy a pravidelnou údržbu některých lesních cest a budování dalších neproduktivních aktivit v lesích.</w:t>
      </w:r>
    </w:p>
    <w:p w14:paraId="54C4FC2B" w14:textId="77777777" w:rsidR="0024391B" w:rsidRDefault="0024391B" w:rsidP="002439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8CB4D" w14:textId="677F661B" w:rsidR="0024391B" w:rsidRPr="00285672" w:rsidRDefault="0024391B" w:rsidP="00285672">
      <w:pPr>
        <w:pStyle w:val="Nadpis3"/>
      </w:pPr>
      <w:r w:rsidRPr="00F24626">
        <w:t>Potřeby:</w:t>
      </w:r>
    </w:p>
    <w:p w14:paraId="5F0C1FBD" w14:textId="4A027AB2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 podniků se zaváděním nových </w:t>
      </w:r>
      <w:r w:rsidR="00F43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inovačních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technologií</w:t>
      </w:r>
    </w:p>
    <w:p w14:paraId="72777691" w14:textId="5096BE12" w:rsidR="00F43134" w:rsidRDefault="00F43134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Snižování provozních nákladů </w:t>
      </w:r>
    </w:p>
    <w:p w14:paraId="09EDE7C3" w14:textId="54813F38" w:rsidR="00F43134" w:rsidRDefault="0024391B" w:rsidP="00F43134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lang w:eastAsia="cs-CZ"/>
        </w:rPr>
      </w:pPr>
      <w:r w:rsidRPr="00F43134">
        <w:rPr>
          <w:lang w:eastAsia="cs-CZ"/>
        </w:rPr>
        <w:t>Rozvoj řemeslného podnikání</w:t>
      </w:r>
      <w:r w:rsidR="00F43134">
        <w:rPr>
          <w:lang w:eastAsia="cs-CZ"/>
        </w:rPr>
        <w:t xml:space="preserve"> a obnova výroby tradičních výrobků</w:t>
      </w:r>
    </w:p>
    <w:p w14:paraId="4BF87CAB" w14:textId="77777777" w:rsidR="0024391B" w:rsidRPr="00F43134" w:rsidRDefault="0024391B" w:rsidP="00947365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3134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menších provozoven služeb a obchodů (např. pořízením vybavení, automobilů nebo opravou budov)</w:t>
      </w:r>
    </w:p>
    <w:p w14:paraId="16D3915A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Zkvalitnění zázemí malých a středních podniků (s důrazem na ty, které jsou založeny na místních tradicích a posilujících místní identitu, např. sklářství)</w:t>
      </w:r>
    </w:p>
    <w:p w14:paraId="4D7BEC62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vzdělávání místních podnikatelů</w:t>
      </w:r>
    </w:p>
    <w:p w14:paraId="26283868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platforem pro předávání zkušenosti (nejen) podnikatelů</w:t>
      </w:r>
    </w:p>
    <w:p w14:paraId="7008A839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Zajištění odborného poradenství pro podnikatele</w:t>
      </w:r>
    </w:p>
    <w:p w14:paraId="172A86A0" w14:textId="4FE5B7A4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Zlepšení technického stavu budov patřících zemědělským podnikům včetně zkvalitňování zázemí</w:t>
      </w:r>
    </w:p>
    <w:p w14:paraId="3AC2FF0C" w14:textId="2100DC5D" w:rsidR="009B419C" w:rsidRDefault="009B419C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nových technologií a modernizace strojů pro zemědělce</w:t>
      </w:r>
    </w:p>
    <w:p w14:paraId="7875F49D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Koordinace činnosti zemědělců v území</w:t>
      </w:r>
    </w:p>
    <w:p w14:paraId="60362AC9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Zlepšení komunikace zemědělců se zástupci obcí</w:t>
      </w:r>
    </w:p>
    <w:p w14:paraId="191455B0" w14:textId="1BC92B9C" w:rsidR="0024391B" w:rsidRDefault="009B419C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F22BF2">
        <w:rPr>
          <w:rFonts w:ascii="Times New Roman" w:eastAsia="Times New Roman" w:hAnsi="Times New Roman" w:cs="Times New Roman"/>
          <w:sz w:val="24"/>
          <w:szCs w:val="24"/>
          <w:lang w:eastAsia="cs-CZ"/>
        </w:rPr>
        <w:t>ozvoj nezemědělských činností zemědělských podnikatelů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diverzifikace jejich příjmů</w:t>
      </w:r>
      <w:r w:rsidR="00F22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391B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agroturistika, opravárenské dílny)</w:t>
      </w:r>
    </w:p>
    <w:p w14:paraId="36912F8B" w14:textId="2D2B41E7" w:rsidR="00F22BF2" w:rsidRPr="00F22BF2" w:rsidRDefault="00F22BF2" w:rsidP="00947365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2BF2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zpracování zemědělských produktů</w:t>
      </w:r>
      <w:r w:rsidR="009B4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22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uvádění výrobků na trh a tvorba dodavatelských řetězců </w:t>
      </w:r>
    </w:p>
    <w:p w14:paraId="3C27ED4C" w14:textId="77777777" w:rsidR="0024391B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Zlepšování image regionu (např. kvalitním regionálním marketingem)</w:t>
      </w:r>
    </w:p>
    <w:p w14:paraId="53F055D1" w14:textId="77777777" w:rsidR="00947365" w:rsidRPr="00947365" w:rsidRDefault="00F22BF2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Investice do lesnických technologií a zpracování lesnických produktů, jejich mobilizace a uvádění na trh</w:t>
      </w:r>
    </w:p>
    <w:p w14:paraId="119A6A7E" w14:textId="40533A4C" w:rsidR="0024391B" w:rsidRPr="00F716A1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Opravy a údržba lesních </w:t>
      </w:r>
      <w:r w:rsidR="00F22BF2"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polních </w:t>
      </w:r>
      <w:r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>cest</w:t>
      </w:r>
    </w:p>
    <w:p w14:paraId="6BF40E68" w14:textId="60199C84" w:rsidR="0024391B" w:rsidRPr="00F22BF2" w:rsidRDefault="0024391B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neproduktivních</w:t>
      </w:r>
      <w:r w:rsidR="00F43134"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funkcí </w:t>
      </w:r>
      <w:r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>les</w:t>
      </w:r>
      <w:r w:rsidR="00F43134"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14:paraId="0DD34583" w14:textId="7761204A" w:rsidR="00F22BF2" w:rsidRPr="00F22BF2" w:rsidRDefault="00F22BF2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365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Zlepšení podmínek života hospodářských zvířat</w:t>
      </w:r>
    </w:p>
    <w:p w14:paraId="06B20B1E" w14:textId="478E2A4B" w:rsidR="00F22BF2" w:rsidRPr="001B1661" w:rsidRDefault="00F22BF2" w:rsidP="0028567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Ekologizace zemědělské produkce</w:t>
      </w:r>
    </w:p>
    <w:p w14:paraId="2BC626F7" w14:textId="77777777" w:rsidR="001B1661" w:rsidRPr="001B1661" w:rsidRDefault="001B1661" w:rsidP="001B16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221CD" w14:textId="55F3ABB0" w:rsidR="001B1661" w:rsidRPr="001B1661" w:rsidRDefault="001B1661" w:rsidP="001B1661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t>Krajina</w:t>
      </w:r>
    </w:p>
    <w:p w14:paraId="3B779F92" w14:textId="33F96812" w:rsidR="001B1661" w:rsidRDefault="001B1661" w:rsidP="001B16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dotčené oblasti Krušných hor, ale také v Podkrušnohoří, stále přetrvává problém spojený s nepřirozenými zásahy do krajiny. Zejména kvůli průmyslovému charakteru oblasti je řada vodních toků uměle upravena, čímž z krajiny odtéká více vody</w:t>
      </w:r>
      <w:r w:rsidR="00F22B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než je nezbytné. K efektivnějšímu zadržování vody v krajině by jistě přispěla i revitalizace stávajících vodních ploch a budování mokřadů a tůní. Zapomínat nelze ani na preventivní ochranu před přívalovými povodněmi, které vzhledem k reliéfu hrozí zejména v oblasti Podkrušnohoří.</w:t>
      </w:r>
    </w:p>
    <w:p w14:paraId="773185AB" w14:textId="66E5B619" w:rsidR="001B1661" w:rsidRDefault="001B1661" w:rsidP="001B16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 hlediska hospodaření s půdou byl v posledních letech již nastartován trend k postupnému přechodu na šetrnější hospodaření. Stále je však nutné řešit lokální erozní potíže. Za účelem řešení této věci je nutné představit potenciální hrozby zejména místním zemědělcům.</w:t>
      </w:r>
    </w:p>
    <w:p w14:paraId="41E1E4F6" w14:textId="1587C6A9" w:rsidR="001B1661" w:rsidRDefault="001B1661" w:rsidP="001B16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Nedílnou součástí krajiny jsou také lesy. Zejména oblast Krušných hor je známá devastací místních lesů a následným nahrazením původních druhů nepůvodními druhy. V prvé řadě je tedy důležité doplňovat krajinnou mozaiku o původní porosty, které budou navíc tvořit dosud chybějící krajinné prvky podporující ekologickou stabilitu krajiny.</w:t>
      </w:r>
    </w:p>
    <w:p w14:paraId="12198451" w14:textId="1BC13A68" w:rsidR="001B1661" w:rsidRDefault="001B1661" w:rsidP="001B16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Místní krajinu ale v žádném případě nelze vnímat pouze jako „divočinu“, ale také jako místo realizace volnočasových aktivit lidí. V místní krajině je mnoho zajímavých, avšak dosud neprostupných, míst pro pěší a cyklisty, nebo také spousta historických či sakrálních památek většinou v nepříliš lichotivém stavu. Tyto památky je žádoucí opravit a zpřístupnit. Sanovat je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pak nutné četné historické ekologické zátěže v krajině.</w:t>
      </w:r>
    </w:p>
    <w:p w14:paraId="2BE5EC8C" w14:textId="77777777" w:rsidR="001B1661" w:rsidRDefault="001B1661" w:rsidP="001B16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0890F" w14:textId="77777777" w:rsidR="001B1661" w:rsidRPr="00F24626" w:rsidRDefault="001B1661" w:rsidP="001B1661">
      <w:pPr>
        <w:pStyle w:val="Nadpis3"/>
      </w:pPr>
      <w:r w:rsidRPr="00F24626">
        <w:t>Potřeby:</w:t>
      </w:r>
    </w:p>
    <w:p w14:paraId="4586C1E4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Zefektivnění zadržování vody v krajině</w:t>
      </w:r>
    </w:p>
    <w:p w14:paraId="5DC91F91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nepřirozených zásahů do krajiny</w:t>
      </w:r>
    </w:p>
    <w:p w14:paraId="07CCF26B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Revitalizace koryt menších vodních toků</w:t>
      </w:r>
    </w:p>
    <w:p w14:paraId="5C7CA632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Revitalizace stávajících a budování nových vodních ploch</w:t>
      </w:r>
    </w:p>
    <w:p w14:paraId="3500B643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Budování mokřadů a tůní</w:t>
      </w:r>
    </w:p>
    <w:p w14:paraId="775D09F8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Zavedení protipovodňových systémů</w:t>
      </w:r>
    </w:p>
    <w:p w14:paraId="475462EF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Snižování rizika půdní eroze (mj. také formou edukace místních zemědělců)</w:t>
      </w:r>
    </w:p>
    <w:p w14:paraId="0B643DC6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Výsadba původních druhů stromů (s důrazem na tvorbu remízků, alejí, a především dělení rozsáhlých půdních bloků)</w:t>
      </w:r>
    </w:p>
    <w:p w14:paraId="1FA28B54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Potlačování expanzivních druhů rostlin</w:t>
      </w:r>
    </w:p>
    <w:p w14:paraId="39C7EA69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Zlepšení prostupnosti krajiny pro pěší a cyklisty (cyklostezky, cyklotrasy, pěší cesty, značení pro turisty, altánky, odpočívky aj.)</w:t>
      </w:r>
    </w:p>
    <w:p w14:paraId="45789044" w14:textId="77777777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a zpřístupnění historických či sakrálních památek</w:t>
      </w:r>
    </w:p>
    <w:p w14:paraId="3D435D8A" w14:textId="7A39A80E" w:rsidR="001B1661" w:rsidRDefault="001B1661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Sanace historických ekologických zátěží v</w:t>
      </w:r>
      <w:r w:rsidR="00E54A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krajině</w:t>
      </w:r>
    </w:p>
    <w:p w14:paraId="5EEAC942" w14:textId="0E8A2303" w:rsidR="00E54A62" w:rsidRDefault="00E54A62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rozšiřování ÚSES</w:t>
      </w:r>
    </w:p>
    <w:p w14:paraId="646DEBE0" w14:textId="56CC388E" w:rsidR="00E54A62" w:rsidRDefault="00E54A62" w:rsidP="001B166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sídelní zeleně a ekosystémů v sídlech</w:t>
      </w:r>
    </w:p>
    <w:p w14:paraId="3D86AAA1" w14:textId="77777777" w:rsidR="008B3E4E" w:rsidRPr="00947365" w:rsidRDefault="008B3E4E" w:rsidP="008B3E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8D7A5B4" w14:textId="66BAB837" w:rsidR="008B3E4E" w:rsidRPr="008B3E4E" w:rsidRDefault="008B3E4E" w:rsidP="008B3E4E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 w:rsidRPr="008B3E4E">
        <w:rPr>
          <w:lang w:val="cs-CZ"/>
        </w:rPr>
        <w:t>Vybavenost a služby v obcích</w:t>
      </w:r>
    </w:p>
    <w:p w14:paraId="3FE780CD" w14:textId="20C42E73" w:rsidR="008B3E4E" w:rsidRPr="008B3E4E" w:rsidRDefault="008B3E4E" w:rsidP="008B3E4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E4E">
        <w:rPr>
          <w:rFonts w:ascii="Times New Roman" w:eastAsia="Times New Roman" w:hAnsi="Times New Roman" w:cs="Times New Roman"/>
          <w:sz w:val="24"/>
          <w:szCs w:val="24"/>
        </w:rPr>
        <w:t>Obce dlouhodobě čelí řadě problémů a výzev. Mezi jejich hlavní potřeby patří invest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ovat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do veřejné infrastruktury a stabiliz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ovat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rozsah služeb v území či rozšíření jejich spektra.</w:t>
      </w:r>
    </w:p>
    <w:p w14:paraId="05CB7089" w14:textId="5F614071" w:rsidR="008B3E4E" w:rsidRPr="008B3E4E" w:rsidRDefault="008B3E4E" w:rsidP="008B3E4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E4E">
        <w:rPr>
          <w:rFonts w:ascii="Times New Roman" w:eastAsia="Times New Roman" w:hAnsi="Times New Roman" w:cs="Times New Roman"/>
          <w:sz w:val="24"/>
          <w:szCs w:val="24"/>
        </w:rPr>
        <w:t>V oblasti technické infrastruktury je nutné investovat do rekonstrukcí starších vodovodů a kanalizací včetně modernizací ČOV. Do území, kter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dosud nejsou napojena na</w:t>
      </w:r>
      <w:r w:rsidR="001633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>veřejný vodovod či odkanalizován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je nutné tyto sítě rozvést. 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>Rozdílná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 je i 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>kvalita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939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energetická náročnost veřejného osvětlení. 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>V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>případec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h, kdy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je toto řešení 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nadměrně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nákladné a jeho budoucí provoz neefektivní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, je na místě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využít alternativ 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typu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sdružen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domácí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čistír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8B3E4E">
        <w:rPr>
          <w:rFonts w:ascii="Times New Roman" w:eastAsia="Times New Roman" w:hAnsi="Times New Roman" w:cs="Times New Roman"/>
          <w:sz w:val="24"/>
          <w:szCs w:val="24"/>
        </w:rPr>
        <w:t xml:space="preserve"> odpadních vod.</w:t>
      </w:r>
    </w:p>
    <w:p w14:paraId="31EB71DB" w14:textId="2DE61D36" w:rsidR="008B3E4E" w:rsidRPr="008B3E4E" w:rsidRDefault="003029AA" w:rsidP="008B3E4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Mnohde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neuspokojiv</w:t>
      </w:r>
      <w:r>
        <w:rPr>
          <w:rFonts w:ascii="Times New Roman" w:eastAsia="Times New Roman" w:hAnsi="Times New Roman" w:cs="Times New Roman"/>
          <w:sz w:val="24"/>
          <w:szCs w:val="24"/>
        </w:rPr>
        <w:t>ý je stav obecních budov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. Obce potřebují investovat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zejména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16337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rekonstrukcí a oprav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obecních úřadů, mateřských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základní škol, budov pro volnočasové, kulturní a sportovní aktivity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hasičských zbrojnic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Rekonstruovat je nutné také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technick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zázem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a sklad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Zdůraznit je pak nutné s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peciální potřeb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realizac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různých opatření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snižujících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energetickou náročnost provozu obecních budov</w:t>
      </w:r>
      <w:r>
        <w:rPr>
          <w:rFonts w:ascii="Times New Roman" w:eastAsia="Times New Roman" w:hAnsi="Times New Roman" w:cs="Times New Roman"/>
          <w:sz w:val="24"/>
          <w:szCs w:val="24"/>
        </w:rPr>
        <w:t>, čímž se zmírní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nároky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budoucí obecní rozpoč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0EC85" w14:textId="17A0708B" w:rsidR="00654D25" w:rsidRPr="008B3E4E" w:rsidRDefault="00D67DD0" w:rsidP="009647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posledních letech nabývá na významu potřeba zajištění i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>nfrastruktur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302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pro trávení volného času</w:t>
      </w:r>
      <w:r>
        <w:rPr>
          <w:rFonts w:ascii="Times New Roman" w:eastAsia="Times New Roman" w:hAnsi="Times New Roman" w:cs="Times New Roman"/>
          <w:sz w:val="24"/>
          <w:szCs w:val="24"/>
        </w:rPr>
        <w:t>. Obce se setkávají se zvýšenou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poptávk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po tomto typu infrastruktury a rostou i nároky na její kvalitu.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Jedná se zejména o různá dětská hřiště, sportoviště, víceúčelová hřiště a místa, kde se dá trávit volný čas i pasivně.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Investice je nutné směřovat jak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do oprav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6337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rekonstrukcí</w:t>
      </w:r>
      <w:r>
        <w:rPr>
          <w:rFonts w:ascii="Times New Roman" w:eastAsia="Times New Roman" w:hAnsi="Times New Roman" w:cs="Times New Roman"/>
          <w:sz w:val="24"/>
          <w:szCs w:val="24"/>
        </w:rPr>
        <w:t>, tak také do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vzniku úplně nových zařízeních. Jedním z hlavních aspektů těchto investic by měla být bezpečnost budoucího provozu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těchto zařízení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a výše nákladů budouc</w:t>
      </w:r>
      <w:r>
        <w:rPr>
          <w:rFonts w:ascii="Times New Roman" w:eastAsia="Times New Roman" w:hAnsi="Times New Roman" w:cs="Times New Roman"/>
          <w:sz w:val="24"/>
          <w:szCs w:val="24"/>
        </w:rPr>
        <w:t>í údržby.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Pro život v obcích je 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>důležitá kvalita veřejných prostr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>anství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. Mnohé 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>obc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>í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 nemají přirozené návsi </w:t>
      </w:r>
      <w:r w:rsidR="009647F4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654D25">
        <w:rPr>
          <w:rFonts w:ascii="Times New Roman" w:eastAsia="Times New Roman" w:hAnsi="Times New Roman" w:cs="Times New Roman"/>
          <w:sz w:val="24"/>
          <w:szCs w:val="24"/>
        </w:rPr>
        <w:t xml:space="preserve"> středy obcí. </w:t>
      </w:r>
    </w:p>
    <w:p w14:paraId="0FFD141F" w14:textId="472C44D2" w:rsidR="008B3E4E" w:rsidRPr="008B3E4E" w:rsidRDefault="00D67DD0" w:rsidP="008B3E4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Cínovecku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stále znatelný dluh také v oblasti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dopravní infrastruktury. </w:t>
      </w:r>
      <w:r>
        <w:rPr>
          <w:rFonts w:ascii="Times New Roman" w:eastAsia="Times New Roman" w:hAnsi="Times New Roman" w:cs="Times New Roman"/>
          <w:sz w:val="24"/>
          <w:szCs w:val="24"/>
        </w:rPr>
        <w:t>Opravit je nutné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místní komunikace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mnoha místech chybí také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chodníky,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doplnit a optimalizovat je pak nutné síť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cykloste</w:t>
      </w:r>
      <w:r>
        <w:rPr>
          <w:rFonts w:ascii="Times New Roman" w:eastAsia="Times New Roman" w:hAnsi="Times New Roman" w:cs="Times New Roman"/>
          <w:sz w:val="24"/>
          <w:szCs w:val="24"/>
        </w:rPr>
        <w:t>zek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a cyklotras. </w:t>
      </w:r>
      <w:r>
        <w:rPr>
          <w:rFonts w:ascii="Times New Roman" w:eastAsia="Times New Roman" w:hAnsi="Times New Roman" w:cs="Times New Roman"/>
          <w:sz w:val="24"/>
          <w:szCs w:val="24"/>
        </w:rPr>
        <w:t>Na mnoha místech bude potřeba se věnovat i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otázce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bezpečnosti provozu</w:t>
      </w:r>
      <w:r w:rsidR="0029078E">
        <w:rPr>
          <w:rFonts w:ascii="Times New Roman" w:eastAsia="Times New Roman" w:hAnsi="Times New Roman" w:cs="Times New Roman"/>
          <w:sz w:val="24"/>
          <w:szCs w:val="24"/>
        </w:rPr>
        <w:t xml:space="preserve"> na komunikacích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a řeš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problémov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úsek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křížení jednotlivých typů dopravní infrastruktury.</w:t>
      </w:r>
    </w:p>
    <w:p w14:paraId="08B2D352" w14:textId="3EB66400" w:rsidR="0029078E" w:rsidRPr="008B3E4E" w:rsidRDefault="0029078E" w:rsidP="002907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regionu jsou stále na nízké úrovni investice do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nových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moderních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řešení a</w:t>
      </w:r>
      <w:r w:rsidR="0016337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technologií.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Některé z obcí stále nemají zajištěn přístup k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vysokorychlostní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internetu</w:t>
      </w:r>
      <w:r>
        <w:rPr>
          <w:rFonts w:ascii="Times New Roman" w:eastAsia="Times New Roman" w:hAnsi="Times New Roman" w:cs="Times New Roman"/>
          <w:sz w:val="24"/>
          <w:szCs w:val="24"/>
        </w:rPr>
        <w:t>, který se postupem času stává téměř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samozřejmostí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a dostupnost </w:t>
      </w:r>
      <w:r>
        <w:rPr>
          <w:rFonts w:ascii="Times New Roman" w:eastAsia="Times New Roman" w:hAnsi="Times New Roman" w:cs="Times New Roman"/>
          <w:sz w:val="24"/>
          <w:szCs w:val="24"/>
        </w:rPr>
        <w:t>vysokorychlostního internetu jsou navázány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další výzvy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v oblasti digitalizace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např. řešení úkonů mezi občany a úřadem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>správ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obecních majetk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nebo fungování různých obecních agend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 regionu dosud nebylo realizováno ani mnoho projektů spadajících do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konceptu S</w:t>
      </w:r>
      <w:r>
        <w:rPr>
          <w:rFonts w:ascii="Times New Roman" w:eastAsia="Times New Roman" w:hAnsi="Times New Roman" w:cs="Times New Roman"/>
          <w:sz w:val="24"/>
          <w:szCs w:val="24"/>
        </w:rPr>
        <w:t>mart</w:t>
      </w:r>
      <w:r w:rsidR="008B3E4E" w:rsidRPr="008B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(chytrá města) či Smart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villages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(chytrý venkov). Zajímavý potenciál pro projekty spadající do</w:t>
      </w:r>
      <w:r w:rsidR="0016337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uvedených konceptů však v tomto regionu s určitostí nalezneme.</w:t>
      </w:r>
    </w:p>
    <w:p w14:paraId="552CCE43" w14:textId="77777777" w:rsidR="008B3E4E" w:rsidRPr="008B3E4E" w:rsidRDefault="008B3E4E" w:rsidP="008B3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2F1C4AC" w14:textId="77777777" w:rsidR="008B3E4E" w:rsidRPr="008B3E4E" w:rsidRDefault="008B3E4E" w:rsidP="008B3E4E">
      <w:pPr>
        <w:pStyle w:val="Nadpis3"/>
        <w:rPr>
          <w:rFonts w:ascii="Times New Roman" w:hAnsi="Times New Roman" w:cs="Times New Roman"/>
          <w:szCs w:val="24"/>
          <w:lang w:val="cs-CZ"/>
        </w:rPr>
      </w:pPr>
      <w:r w:rsidRPr="008B3E4E">
        <w:rPr>
          <w:lang w:val="cs-CZ"/>
        </w:rPr>
        <w:lastRenderedPageBreak/>
        <w:t>Potřeby:</w:t>
      </w:r>
    </w:p>
    <w:p w14:paraId="0012B648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výstavba vodovodů</w:t>
      </w:r>
    </w:p>
    <w:p w14:paraId="68E799AF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výstavba kanalizací včetně ČOV</w:t>
      </w:r>
    </w:p>
    <w:p w14:paraId="17FFAAE4" w14:textId="11CF6FEA" w:rsidR="008B3E4E" w:rsidRPr="008B3E4E" w:rsidRDefault="00133B50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Plynofikace</w:t>
      </w:r>
    </w:p>
    <w:p w14:paraId="464BA58C" w14:textId="69256C22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navyšování kapacit mateřských</w:t>
      </w:r>
      <w:r w:rsidR="00D54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základních</w:t>
      </w: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</w:p>
    <w:p w14:paraId="5F1AD8F4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základních škol</w:t>
      </w:r>
    </w:p>
    <w:p w14:paraId="2401F477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vznik zázemí pro neformální, celoživotní a zájmové vzdělávání</w:t>
      </w:r>
    </w:p>
    <w:p w14:paraId="7A0C3B50" w14:textId="010A37AD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Obměna vybavení a </w:t>
      </w:r>
      <w:r w:rsidR="00964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mobiliáře </w:t>
      </w: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ve vzdělávání</w:t>
      </w:r>
    </w:p>
    <w:p w14:paraId="424C7435" w14:textId="5E051994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vznik zázemí pro volnočasovou a spolkovou činnost</w:t>
      </w:r>
    </w:p>
    <w:p w14:paraId="0A12F0BF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modernizace dětských a víceúčelových hřišť</w:t>
      </w:r>
    </w:p>
    <w:p w14:paraId="13AA7A8C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budov obecních úřadů</w:t>
      </w:r>
    </w:p>
    <w:p w14:paraId="193DF6E2" w14:textId="77777777" w:rsidR="00D54416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nového vybavení a techniky na obecní úřady</w:t>
      </w:r>
    </w:p>
    <w:p w14:paraId="4CAD8B88" w14:textId="79350501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Modernizace obecních knihoven</w:t>
      </w:r>
    </w:p>
    <w:p w14:paraId="38CEAB69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kulturních a multifunkčních domů</w:t>
      </w:r>
    </w:p>
    <w:p w14:paraId="6B92AE2A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energetických úspor na veřejných budovách</w:t>
      </w:r>
    </w:p>
    <w:p w14:paraId="753064FC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výstavba chodníků</w:t>
      </w:r>
    </w:p>
    <w:p w14:paraId="5C9F0EC2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výstavba místních komunikací</w:t>
      </w:r>
    </w:p>
    <w:p w14:paraId="5D060204" w14:textId="14AAFD31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aktivit</w:t>
      </w:r>
      <w:r w:rsidR="00133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zvyšujících</w:t>
      </w: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 provozu na komunikacích</w:t>
      </w:r>
    </w:p>
    <w:p w14:paraId="4A882F9D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Výstavba cyklostezek a cyklotras</w:t>
      </w:r>
    </w:p>
    <w:p w14:paraId="659783E8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hasičských zbrojnic</w:t>
      </w:r>
    </w:p>
    <w:p w14:paraId="00AC4E60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vybavení a technologií do hasičských zbrojnic</w:t>
      </w:r>
    </w:p>
    <w:p w14:paraId="6D476C59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Obnova veřejného osvětlení v intravilánech obcí včetně místních rozhlasů</w:t>
      </w:r>
    </w:p>
    <w:p w14:paraId="68148A5E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Udržení a vznik nových služeb v obcích</w:t>
      </w:r>
    </w:p>
    <w:p w14:paraId="770D1D13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a budování sběrných míst a dvorů</w:t>
      </w:r>
    </w:p>
    <w:p w14:paraId="4D215571" w14:textId="5C9EF898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 projektů </w:t>
      </w:r>
      <w:r w:rsidR="00133B50">
        <w:rPr>
          <w:rFonts w:ascii="Times New Roman" w:eastAsia="Times New Roman" w:hAnsi="Times New Roman" w:cs="Times New Roman"/>
          <w:sz w:val="24"/>
          <w:szCs w:val="24"/>
          <w:lang w:eastAsia="cs-CZ"/>
        </w:rPr>
        <w:t>spadajících do konceptů Smart</w:t>
      </w: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city</w:t>
      </w:r>
      <w:r w:rsidR="00133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Smart </w:t>
      </w:r>
      <w:proofErr w:type="spellStart"/>
      <w:r w:rsidR="00133B50">
        <w:rPr>
          <w:rFonts w:ascii="Times New Roman" w:eastAsia="Times New Roman" w:hAnsi="Times New Roman" w:cs="Times New Roman"/>
          <w:sz w:val="24"/>
          <w:szCs w:val="24"/>
          <w:lang w:eastAsia="cs-CZ"/>
        </w:rPr>
        <w:t>village</w:t>
      </w:r>
      <w:proofErr w:type="spellEnd"/>
    </w:p>
    <w:p w14:paraId="12D7AD7D" w14:textId="77777777" w:rsidR="008B3E4E" w:rsidRP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investic do obecního bydlení</w:t>
      </w:r>
    </w:p>
    <w:p w14:paraId="77275B4A" w14:textId="77777777" w:rsidR="008B3E4E" w:rsidRDefault="008B3E4E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E4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aktivit v oblasti vysokorychlostního internetu</w:t>
      </w:r>
    </w:p>
    <w:p w14:paraId="214B3032" w14:textId="5106F9CE" w:rsidR="00D54416" w:rsidRPr="008B3E4E" w:rsidRDefault="00D54416" w:rsidP="008B3E4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a obnova přirozených </w:t>
      </w:r>
      <w:r w:rsidR="009647F4">
        <w:rPr>
          <w:rFonts w:ascii="Times New Roman" w:eastAsia="Times New Roman" w:hAnsi="Times New Roman" w:cs="Times New Roman"/>
          <w:sz w:val="24"/>
          <w:szCs w:val="24"/>
          <w:lang w:eastAsia="cs-CZ"/>
        </w:rPr>
        <w:t>návsí a středů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obcí</w:t>
      </w:r>
    </w:p>
    <w:p w14:paraId="573141E2" w14:textId="77777777" w:rsidR="0024391B" w:rsidRPr="00301E33" w:rsidRDefault="0024391B" w:rsidP="002439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4391B" w:rsidRPr="00301E3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02A9"/>
    <w:multiLevelType w:val="multilevel"/>
    <w:tmpl w:val="6D34E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040B3"/>
    <w:multiLevelType w:val="multilevel"/>
    <w:tmpl w:val="A02093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44FD2"/>
    <w:multiLevelType w:val="multilevel"/>
    <w:tmpl w:val="F69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17D7"/>
    <w:multiLevelType w:val="multilevel"/>
    <w:tmpl w:val="748A4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46013E"/>
    <w:multiLevelType w:val="hybridMultilevel"/>
    <w:tmpl w:val="889E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10A7D"/>
    <w:multiLevelType w:val="multilevel"/>
    <w:tmpl w:val="054C9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CB6548"/>
    <w:multiLevelType w:val="multilevel"/>
    <w:tmpl w:val="ABD45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3E451B"/>
    <w:multiLevelType w:val="multilevel"/>
    <w:tmpl w:val="C3EE0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CB"/>
    <w:rsid w:val="00023B4E"/>
    <w:rsid w:val="00070383"/>
    <w:rsid w:val="00130B5B"/>
    <w:rsid w:val="00133B50"/>
    <w:rsid w:val="00163378"/>
    <w:rsid w:val="001B1661"/>
    <w:rsid w:val="001F4666"/>
    <w:rsid w:val="0024391B"/>
    <w:rsid w:val="002517EC"/>
    <w:rsid w:val="00285672"/>
    <w:rsid w:val="0029078E"/>
    <w:rsid w:val="00301E33"/>
    <w:rsid w:val="003029AA"/>
    <w:rsid w:val="004421AD"/>
    <w:rsid w:val="00453C6D"/>
    <w:rsid w:val="00465992"/>
    <w:rsid w:val="00493936"/>
    <w:rsid w:val="00494EE8"/>
    <w:rsid w:val="005710CF"/>
    <w:rsid w:val="00610A95"/>
    <w:rsid w:val="00630A50"/>
    <w:rsid w:val="00654D25"/>
    <w:rsid w:val="006635CB"/>
    <w:rsid w:val="00684B87"/>
    <w:rsid w:val="006C7E86"/>
    <w:rsid w:val="006D73B3"/>
    <w:rsid w:val="0076565A"/>
    <w:rsid w:val="008B3E4E"/>
    <w:rsid w:val="00947365"/>
    <w:rsid w:val="009647F4"/>
    <w:rsid w:val="009B419C"/>
    <w:rsid w:val="009C4384"/>
    <w:rsid w:val="00A122EC"/>
    <w:rsid w:val="00A17AF2"/>
    <w:rsid w:val="00A51408"/>
    <w:rsid w:val="00B91EDC"/>
    <w:rsid w:val="00D54416"/>
    <w:rsid w:val="00D67DD0"/>
    <w:rsid w:val="00E54A62"/>
    <w:rsid w:val="00E96A5E"/>
    <w:rsid w:val="00ED4688"/>
    <w:rsid w:val="00F22BF2"/>
    <w:rsid w:val="00F43134"/>
    <w:rsid w:val="00FA3472"/>
    <w:rsid w:val="00FD314F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BF35"/>
  <w15:docId w15:val="{11B64A65-6AFF-4885-92C2-C05BE33F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285672"/>
    <w:pPr>
      <w:keepNext/>
      <w:keepLines/>
      <w:spacing w:before="100" w:after="100"/>
      <w:jc w:val="center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00285672"/>
    <w:pPr>
      <w:keepNext/>
      <w:keepLines/>
      <w:spacing w:before="120" w:after="80"/>
      <w:jc w:val="center"/>
      <w:outlineLvl w:val="1"/>
    </w:pPr>
    <w:rPr>
      <w:b/>
      <w:i/>
      <w:sz w:val="30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00285672"/>
    <w:pPr>
      <w:keepNext/>
      <w:keepLines/>
      <w:spacing w:after="120"/>
      <w:outlineLvl w:val="2"/>
    </w:pPr>
    <w:rPr>
      <w:b/>
      <w:color w:val="434343"/>
      <w:sz w:val="24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243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8B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51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7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7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1899-05EA-478A-8AA1-9AD8EB44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2457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Marek</dc:creator>
  <cp:lastModifiedBy>autor</cp:lastModifiedBy>
  <cp:revision>7</cp:revision>
  <cp:lastPrinted>2020-11-20T08:15:00Z</cp:lastPrinted>
  <dcterms:created xsi:type="dcterms:W3CDTF">2021-01-09T10:45:00Z</dcterms:created>
  <dcterms:modified xsi:type="dcterms:W3CDTF">2021-01-11T13:56:00Z</dcterms:modified>
</cp:coreProperties>
</file>